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0940EF7E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DA5259">
        <w:rPr>
          <w:b w:val="0"/>
          <w:color w:val="auto"/>
          <w:sz w:val="18"/>
          <w:szCs w:val="18"/>
        </w:rPr>
        <w:t>4</w:t>
      </w:r>
      <w:r w:rsidR="00F2291F" w:rsidRPr="00FC0FDA">
        <w:rPr>
          <w:b w:val="0"/>
          <w:color w:val="auto"/>
          <w:sz w:val="18"/>
          <w:szCs w:val="18"/>
        </w:rPr>
        <w:t xml:space="preserve"> </w:t>
      </w:r>
      <w:r w:rsidR="00DA5259">
        <w:rPr>
          <w:b w:val="0"/>
          <w:color w:val="auto"/>
          <w:sz w:val="18"/>
          <w:szCs w:val="18"/>
        </w:rPr>
        <w:t>Zadávací dokumentace</w:t>
      </w:r>
      <w:r w:rsidR="005F6779">
        <w:rPr>
          <w:b w:val="0"/>
          <w:color w:val="auto"/>
          <w:sz w:val="18"/>
          <w:szCs w:val="18"/>
        </w:rPr>
        <w:t xml:space="preserve"> </w:t>
      </w:r>
    </w:p>
    <w:p w14:paraId="3359D114" w14:textId="77777777" w:rsidR="009F7F54" w:rsidRDefault="009F7F54" w:rsidP="00AA0335">
      <w:pP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28"/>
          <w:szCs w:val="28"/>
        </w:rPr>
      </w:pPr>
    </w:p>
    <w:p w14:paraId="139E83C4" w14:textId="19DFA215" w:rsidR="00AA0335" w:rsidRDefault="009F7F54" w:rsidP="00AA0335">
      <w:pPr>
        <w:rPr>
          <w:rFonts w:asciiTheme="majorHAnsi" w:eastAsiaTheme="majorEastAsia" w:hAnsiTheme="majorHAnsi" w:cstheme="majorBidi"/>
          <w:b/>
          <w:color w:val="FF5200" w:themeColor="accent2"/>
          <w:spacing w:val="-6"/>
          <w:sz w:val="28"/>
          <w:szCs w:val="28"/>
        </w:rPr>
      </w:pPr>
      <w:r w:rsidRPr="009F7F54">
        <w:rPr>
          <w:rFonts w:asciiTheme="majorHAnsi" w:eastAsiaTheme="majorEastAsia" w:hAnsiTheme="majorHAnsi" w:cstheme="majorBidi"/>
          <w:b/>
          <w:color w:val="FF5200" w:themeColor="accent2"/>
          <w:spacing w:val="-6"/>
          <w:sz w:val="28"/>
          <w:szCs w:val="28"/>
        </w:rPr>
        <w:t>Vzor vyplnění nabídkových cen</w:t>
      </w:r>
    </w:p>
    <w:p w14:paraId="29BC2205" w14:textId="77777777" w:rsidR="009F7F54" w:rsidRPr="009F7F54" w:rsidRDefault="009F7F54" w:rsidP="00AA0335">
      <w:pPr>
        <w:rPr>
          <w:sz w:val="28"/>
          <w:szCs w:val="2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559"/>
        <w:gridCol w:w="1559"/>
        <w:gridCol w:w="1413"/>
      </w:tblGrid>
      <w:tr w:rsidR="002F2EF9" w:rsidRPr="002D02AB" w14:paraId="7B365E3A" w14:textId="77AE3489" w:rsidTr="00AA0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1044EBCC" w14:textId="0C97F6C1" w:rsidR="002F2EF9" w:rsidRPr="002D02AB" w:rsidRDefault="002F2EF9" w:rsidP="002F2EF9">
            <w:pPr>
              <w:spacing w:line="264" w:lineRule="auto"/>
              <w:ind w:left="20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Reimplementace</w:t>
            </w:r>
            <w:proofErr w:type="spellEnd"/>
            <w:r w:rsidRPr="002F2EF9"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 xml:space="preserve"> stávajícího informačního systému SŽ SAP na podporovanou verzi S/4 HANA</w:t>
            </w:r>
          </w:p>
        </w:tc>
        <w:tc>
          <w:tcPr>
            <w:tcW w:w="1559" w:type="dxa"/>
          </w:tcPr>
          <w:p w14:paraId="3F16AA5B" w14:textId="359DEEB5" w:rsidR="002F2EF9" w:rsidRPr="002D02AB" w:rsidRDefault="002F2EF9" w:rsidP="00C54654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559" w:type="dxa"/>
          </w:tcPr>
          <w:p w14:paraId="63923634" w14:textId="285DB43C" w:rsidR="002F2EF9" w:rsidRPr="002D02AB" w:rsidRDefault="002F2EF9" w:rsidP="002F2EF9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</w:tcPr>
          <w:p w14:paraId="7122739D" w14:textId="11503063" w:rsidR="002F2EF9" w:rsidRPr="002D02AB" w:rsidRDefault="002F2EF9" w:rsidP="002F2EF9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</w:tr>
      <w:tr w:rsidR="002F2EF9" w:rsidRPr="002D02AB" w14:paraId="3838108D" w14:textId="51BA3403" w:rsidTr="00AA0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il"/>
            </w:tcBorders>
            <w:shd w:val="clear" w:color="auto" w:fill="F2F2F2" w:themeFill="background1" w:themeFillShade="F2"/>
          </w:tcPr>
          <w:p w14:paraId="6FC9C224" w14:textId="0485659D" w:rsidR="002F2EF9" w:rsidRPr="002D02AB" w:rsidRDefault="002F2EF9" w:rsidP="002F2EF9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A29CEA6" w14:textId="77777777" w:rsidR="002F2EF9" w:rsidRPr="002D02AB" w:rsidRDefault="002F2EF9" w:rsidP="00C54654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20E97B9E" w14:textId="77777777" w:rsidR="002F2EF9" w:rsidRPr="002D02AB" w:rsidRDefault="002F2EF9" w:rsidP="00C54654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1413" w:type="dxa"/>
          </w:tcPr>
          <w:p w14:paraId="6F6A392B" w14:textId="639C83C0" w:rsidR="002F2EF9" w:rsidRPr="002D02AB" w:rsidRDefault="002F2EF9" w:rsidP="00C54654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</w:tbl>
    <w:p w14:paraId="293115E7" w14:textId="12FDF884" w:rsidR="002F2EF9" w:rsidRDefault="002F2EF9" w:rsidP="00FC0FDA">
      <w:pPr>
        <w:autoSpaceDE w:val="0"/>
        <w:autoSpaceDN w:val="0"/>
        <w:spacing w:after="240"/>
        <w:jc w:val="both"/>
        <w:rPr>
          <w:rFonts w:asciiTheme="majorHAnsi" w:eastAsiaTheme="majorEastAsia" w:hAnsiTheme="majorHAnsi" w:cstheme="majorBidi"/>
          <w:spacing w:val="-6"/>
          <w:sz w:val="18"/>
          <w:szCs w:val="18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1985"/>
        <w:gridCol w:w="2609"/>
      </w:tblGrid>
      <w:tr w:rsidR="002D02AB" w:rsidRPr="002D02AB" w14:paraId="0DD688C4" w14:textId="77777777" w:rsidTr="002F2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02A121" w14:textId="32B9D6FE" w:rsidR="002D02AB" w:rsidRPr="002D02AB" w:rsidRDefault="002F2EF9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Drobný rozvoj systému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EC22D7" w14:textId="77777777" w:rsidR="002D02AB" w:rsidRPr="002D02AB" w:rsidRDefault="002D02AB" w:rsidP="002D02AB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za 1 MD</w:t>
            </w:r>
          </w:p>
        </w:tc>
        <w:tc>
          <w:tcPr>
            <w:tcW w:w="26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016041" w14:textId="00A77B4D" w:rsidR="002D02AB" w:rsidRPr="002D02AB" w:rsidRDefault="002D02AB" w:rsidP="002F2EF9">
            <w:pPr>
              <w:spacing w:line="264" w:lineRule="auto"/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za </w:t>
            </w:r>
            <w:r w:rsidR="002F2EF9">
              <w:rPr>
                <w:rFonts w:asciiTheme="minorHAnsi" w:eastAsiaTheme="minorHAnsi" w:hAnsiTheme="minorHAnsi" w:cstheme="minorBidi"/>
                <w:sz w:val="14"/>
                <w:szCs w:val="14"/>
              </w:rPr>
              <w:t>96</w:t>
            </w:r>
            <w:r w:rsidR="003C3747">
              <w:rPr>
                <w:rFonts w:asciiTheme="minorHAnsi" w:eastAsiaTheme="minorHAnsi" w:hAnsiTheme="minorHAnsi" w:cstheme="minorBidi"/>
                <w:sz w:val="14"/>
                <w:szCs w:val="14"/>
              </w:rPr>
              <w:t>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 xml:space="preserve"> MD</w:t>
            </w:r>
          </w:p>
        </w:tc>
      </w:tr>
      <w:tr w:rsidR="002D02AB" w:rsidRPr="002D02AB" w14:paraId="3A1DD6B7" w14:textId="77777777" w:rsidTr="002F2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7A4970EF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985" w:type="dxa"/>
          </w:tcPr>
          <w:p w14:paraId="6E7E87B1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609" w:type="dxa"/>
          </w:tcPr>
          <w:p w14:paraId="07288FB5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2D02AB" w:rsidRPr="002D02AB" w14:paraId="2C7DF70C" w14:textId="77777777" w:rsidTr="002F2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25C2FAA8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985" w:type="dxa"/>
          </w:tcPr>
          <w:p w14:paraId="4416C025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609" w:type="dxa"/>
          </w:tcPr>
          <w:p w14:paraId="37D61F5D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  <w:tr w:rsidR="002D02AB" w:rsidRPr="002D02AB" w14:paraId="196192ED" w14:textId="77777777" w:rsidTr="002F2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</w:tcPr>
          <w:p w14:paraId="777B4D0A" w14:textId="77777777" w:rsidR="002D02AB" w:rsidRPr="002D02AB" w:rsidRDefault="002D02AB" w:rsidP="002D02AB">
            <w:pPr>
              <w:spacing w:line="264" w:lineRule="auto"/>
              <w:ind w:left="567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</w:rPr>
              <w:t>Cena v Kč vč. DPH</w:t>
            </w:r>
          </w:p>
        </w:tc>
        <w:tc>
          <w:tcPr>
            <w:tcW w:w="1985" w:type="dxa"/>
          </w:tcPr>
          <w:p w14:paraId="504775FD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  <w:tc>
          <w:tcPr>
            <w:tcW w:w="2609" w:type="dxa"/>
          </w:tcPr>
          <w:p w14:paraId="60864067" w14:textId="77777777" w:rsidR="002D02AB" w:rsidRPr="002D02AB" w:rsidRDefault="002D02AB" w:rsidP="002D02AB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4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4"/>
                <w:highlight w:val="yellow"/>
              </w:rPr>
              <w:t>Doplní dodavatel</w:t>
            </w:r>
          </w:p>
        </w:tc>
      </w:tr>
    </w:tbl>
    <w:p w14:paraId="72AFDB09" w14:textId="44817249" w:rsidR="00C445C0" w:rsidRDefault="00C445C0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984"/>
        <w:gridCol w:w="2552"/>
      </w:tblGrid>
      <w:tr w:rsidR="002F2EF9" w:rsidRPr="002D02AB" w14:paraId="14F42CDE" w14:textId="77777777" w:rsidTr="002F2E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4696C8" w14:textId="522F03A5" w:rsidR="002F2EF9" w:rsidRPr="002D02AB" w:rsidRDefault="002F2EF9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Paušální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 servisní</w:t>
            </w: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 podpora</w:t>
            </w:r>
            <w:r w:rsidR="00AA0335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 *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76C1EB7" w14:textId="3F238B3E" w:rsidR="002F2EF9" w:rsidRPr="002D02AB" w:rsidRDefault="002F2EF9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Cena za 1 měsíc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2B6" w14:textId="03881DD1" w:rsidR="002F2EF9" w:rsidRPr="002D02AB" w:rsidRDefault="002F2EF9" w:rsidP="007C1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Cena 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za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</w:t>
            </w:r>
          </w:p>
          <w:p w14:paraId="662783B2" w14:textId="77777777" w:rsidR="002F2EF9" w:rsidRPr="002D02AB" w:rsidRDefault="002F2EF9" w:rsidP="007C1877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</w:p>
        </w:tc>
      </w:tr>
      <w:tr w:rsidR="002F2EF9" w:rsidRPr="002D02AB" w14:paraId="4AF18266" w14:textId="77777777" w:rsidTr="002F2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669F505" w14:textId="77777777" w:rsidR="002F2EF9" w:rsidRPr="002D02AB" w:rsidRDefault="002F2EF9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bez DPH</w:t>
            </w:r>
          </w:p>
        </w:tc>
        <w:tc>
          <w:tcPr>
            <w:tcW w:w="1984" w:type="dxa"/>
          </w:tcPr>
          <w:p w14:paraId="703B5D14" w14:textId="577F1775" w:rsidR="002F2EF9" w:rsidRPr="002D02AB" w:rsidRDefault="002F2EF9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2552" w:type="dxa"/>
          </w:tcPr>
          <w:p w14:paraId="776DD0D5" w14:textId="77777777" w:rsidR="002F2EF9" w:rsidRPr="002D02AB" w:rsidRDefault="002F2EF9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F2EF9" w:rsidRPr="002D02AB" w14:paraId="0F185554" w14:textId="77777777" w:rsidTr="002F2E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E24692F" w14:textId="77777777" w:rsidR="002F2EF9" w:rsidRPr="002D02AB" w:rsidRDefault="002F2EF9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1984" w:type="dxa"/>
          </w:tcPr>
          <w:p w14:paraId="22D72EE5" w14:textId="41B3CD14" w:rsidR="002F2EF9" w:rsidRPr="002D02AB" w:rsidRDefault="002F2EF9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2552" w:type="dxa"/>
          </w:tcPr>
          <w:p w14:paraId="55ED63BE" w14:textId="77777777" w:rsidR="002F2EF9" w:rsidRPr="002D02AB" w:rsidRDefault="002F2EF9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F2EF9" w:rsidRPr="002D02AB" w14:paraId="11213EA8" w14:textId="77777777" w:rsidTr="002F2EF9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bottom w:val="single" w:sz="4" w:space="0" w:color="auto"/>
            </w:tcBorders>
          </w:tcPr>
          <w:p w14:paraId="338E412C" w14:textId="77777777" w:rsidR="002F2EF9" w:rsidRPr="002D02AB" w:rsidRDefault="002F2EF9" w:rsidP="007C1877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vč. DPH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2B001C9" w14:textId="29CF4F7C" w:rsidR="002F2EF9" w:rsidRPr="002D02AB" w:rsidRDefault="002F2EF9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11E43F0" w14:textId="77777777" w:rsidR="002F2EF9" w:rsidRPr="002D02AB" w:rsidRDefault="002F2EF9" w:rsidP="007C18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35B2F229" w14:textId="219A341F" w:rsidR="002D02AB" w:rsidRDefault="002D02AB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4536"/>
      </w:tblGrid>
      <w:tr w:rsidR="00AA0335" w:rsidRPr="002D02AB" w14:paraId="6D25F1F6" w14:textId="77777777" w:rsidTr="00C546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091C" w14:textId="64487FA6" w:rsidR="00AA0335" w:rsidRPr="002D02AB" w:rsidRDefault="00AA0335" w:rsidP="00AA0335">
            <w:pPr>
              <w:ind w:left="567"/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Souhrnná c</w:t>
            </w: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ena za 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d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4"/>
              </w:rPr>
              <w:t>robný rozvoj systému</w:t>
            </w: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a paušální servisní podpory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3E5B" w14:textId="12888519" w:rsidR="00AA0335" w:rsidRPr="002D02AB" w:rsidRDefault="00AA0335" w:rsidP="00C54654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960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MD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drobného rozvoje systému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+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paušální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servisní </w:t>
            </w: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podpory</w:t>
            </w:r>
          </w:p>
        </w:tc>
      </w:tr>
      <w:tr w:rsidR="00AA0335" w:rsidRPr="002D02AB" w14:paraId="6C622C44" w14:textId="77777777" w:rsidTr="00C546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074" w14:textId="77777777" w:rsidR="00AA0335" w:rsidRPr="002D02AB" w:rsidRDefault="00AA0335" w:rsidP="00C54654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262B" w14:textId="77777777" w:rsidR="00AA0335" w:rsidRPr="002D02AB" w:rsidRDefault="00AA0335" w:rsidP="00C54654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AA0335" w:rsidRPr="002D02AB" w14:paraId="58136DAB" w14:textId="77777777" w:rsidTr="00C546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1515" w14:textId="77777777" w:rsidR="00AA0335" w:rsidRPr="002D02AB" w:rsidRDefault="00AA0335" w:rsidP="00C54654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7B27" w14:textId="77777777" w:rsidR="00AA0335" w:rsidRPr="002D02AB" w:rsidRDefault="00AA0335" w:rsidP="00C54654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AA0335" w:rsidRPr="002D02AB" w14:paraId="6C5EA30E" w14:textId="77777777" w:rsidTr="00C546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58A" w14:textId="77777777" w:rsidR="00AA0335" w:rsidRPr="002D02AB" w:rsidRDefault="00AA0335" w:rsidP="00C54654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18F8" w14:textId="77777777" w:rsidR="00AA0335" w:rsidRPr="002D02AB" w:rsidRDefault="00AA0335" w:rsidP="00C54654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33CE5431" w14:textId="38C5000D" w:rsidR="00AA0335" w:rsidRDefault="00AA0335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4536"/>
      </w:tblGrid>
      <w:tr w:rsidR="002D02AB" w:rsidRPr="002D02AB" w14:paraId="3C7D78E3" w14:textId="77777777" w:rsidTr="006B1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2775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sz w:val="14"/>
                <w:szCs w:val="18"/>
              </w:rPr>
              <w:t>Cena za celkové plnění předmětu této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A0E6" w14:textId="548CDBE8" w:rsidR="002D02AB" w:rsidRPr="002D02AB" w:rsidRDefault="00AA0335" w:rsidP="002F2EF9">
            <w:pPr>
              <w:ind w:left="56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Reimplementace</w:t>
            </w:r>
            <w:proofErr w:type="spellEnd"/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</w:t>
            </w:r>
            <w:r w:rsidRPr="00AA0335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stávajícího informačního systému SŽ SAP na podporovanou verzi S/4 HANA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+ </w:t>
            </w:r>
            <w:r w:rsidR="002F2EF9">
              <w:rPr>
                <w:rFonts w:asciiTheme="minorHAnsi" w:eastAsiaTheme="minorHAnsi" w:hAnsiTheme="minorHAnsi" w:cstheme="minorBidi"/>
                <w:sz w:val="14"/>
                <w:szCs w:val="18"/>
              </w:rPr>
              <w:t>960</w:t>
            </w:r>
            <w:r w:rsidR="002D02AB"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MD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drobného </w:t>
            </w:r>
            <w:r w:rsidR="002F2EF9">
              <w:rPr>
                <w:rFonts w:asciiTheme="minorHAnsi" w:eastAsiaTheme="minorHAnsi" w:hAnsiTheme="minorHAnsi" w:cstheme="minorBidi"/>
                <w:sz w:val="14"/>
                <w:szCs w:val="18"/>
              </w:rPr>
              <w:t>rozvoj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>e systému</w:t>
            </w:r>
            <w:r w:rsidR="002D02AB"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+ </w:t>
            </w:r>
            <w:r w:rsidR="00AE00B9">
              <w:rPr>
                <w:rFonts w:asciiTheme="minorHAnsi" w:eastAsiaTheme="minorHAnsi" w:hAnsiTheme="minorHAnsi" w:cstheme="minorBidi"/>
                <w:sz w:val="14"/>
                <w:szCs w:val="18"/>
              </w:rPr>
              <w:t>48</w:t>
            </w:r>
            <w:r w:rsidR="002D02AB"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 měsíců paušální </w:t>
            </w:r>
            <w:r>
              <w:rPr>
                <w:rFonts w:asciiTheme="minorHAnsi" w:eastAsiaTheme="minorHAnsi" w:hAnsiTheme="minorHAnsi" w:cstheme="minorBidi"/>
                <w:sz w:val="14"/>
                <w:szCs w:val="18"/>
              </w:rPr>
              <w:t xml:space="preserve">servisní </w:t>
            </w:r>
            <w:r w:rsidR="002D02AB"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podpory</w:t>
            </w:r>
          </w:p>
        </w:tc>
      </w:tr>
      <w:tr w:rsidR="002D02AB" w:rsidRPr="002D02AB" w14:paraId="6F8C18BD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7482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bez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31D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422F7D89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641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DPH ve výši 21%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1587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  <w:highlight w:val="yellow"/>
              </w:rPr>
              <w:t>Doplní dodavatel</w:t>
            </w:r>
          </w:p>
        </w:tc>
      </w:tr>
      <w:tr w:rsidR="002D02AB" w:rsidRPr="002D02AB" w14:paraId="3BC138D5" w14:textId="77777777" w:rsidTr="006B1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D208" w14:textId="77777777" w:rsidR="002D02AB" w:rsidRPr="002D02AB" w:rsidRDefault="002D02AB" w:rsidP="002D02AB">
            <w:pPr>
              <w:ind w:left="567"/>
              <w:rPr>
                <w:rFonts w:asciiTheme="minorHAnsi" w:eastAsiaTheme="minorHAnsi" w:hAnsiTheme="minorHAnsi" w:cstheme="minorBidi"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sz w:val="14"/>
                <w:szCs w:val="18"/>
              </w:rPr>
              <w:t>Cena v Kč 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3E8B" w14:textId="77777777" w:rsidR="002D02AB" w:rsidRPr="002D02AB" w:rsidRDefault="002D02AB" w:rsidP="002D02AB">
            <w:pPr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</w:rPr>
            </w:pPr>
            <w:r w:rsidRPr="002D02AB">
              <w:rPr>
                <w:rFonts w:asciiTheme="minorHAnsi" w:eastAsiaTheme="minorHAnsi" w:hAnsiTheme="minorHAnsi" w:cstheme="minorBidi"/>
                <w:b/>
                <w:bCs/>
                <w:sz w:val="14"/>
                <w:szCs w:val="18"/>
                <w:highlight w:val="yellow"/>
              </w:rPr>
              <w:t>Doplní dodavatel</w:t>
            </w:r>
          </w:p>
        </w:tc>
      </w:tr>
    </w:tbl>
    <w:p w14:paraId="2A43EAB0" w14:textId="1882A443" w:rsidR="00AA0335" w:rsidRPr="00AA0335" w:rsidRDefault="00AA0335" w:rsidP="00AA0335">
      <w:pPr>
        <w:pStyle w:val="Normlnodstavec"/>
        <w:numPr>
          <w:ilvl w:val="0"/>
          <w:numId w:val="0"/>
        </w:numPr>
        <w:rPr>
          <w:sz w:val="16"/>
          <w:szCs w:val="16"/>
          <w:u w:color="394A58"/>
          <w:lang w:eastAsia="cs-CZ"/>
        </w:rPr>
      </w:pPr>
      <w:r w:rsidRPr="00AA0335">
        <w:rPr>
          <w:bCs w:val="0"/>
          <w:sz w:val="16"/>
          <w:szCs w:val="16"/>
        </w:rPr>
        <w:t>*</w:t>
      </w:r>
      <w:r>
        <w:rPr>
          <w:sz w:val="16"/>
          <w:szCs w:val="16"/>
        </w:rPr>
        <w:t xml:space="preserve"> </w:t>
      </w:r>
      <w:r w:rsidRPr="00AA0335">
        <w:rPr>
          <w:sz w:val="16"/>
          <w:szCs w:val="16"/>
        </w:rPr>
        <w:t xml:space="preserve">Zadavatel stanoví, že částka odpovídající paušální ceně za 1 měsíc poskytování </w:t>
      </w:r>
      <w:r w:rsidRPr="00AA0335">
        <w:rPr>
          <w:iCs/>
          <w:sz w:val="16"/>
          <w:szCs w:val="16"/>
        </w:rPr>
        <w:t xml:space="preserve">paušální servisní podpory </w:t>
      </w:r>
      <w:r w:rsidRPr="00AA0335">
        <w:rPr>
          <w:sz w:val="16"/>
          <w:szCs w:val="16"/>
        </w:rPr>
        <w:t xml:space="preserve">nesmí překročit částku odpovídající </w:t>
      </w:r>
      <w:r w:rsidR="00C84A6F">
        <w:rPr>
          <w:sz w:val="16"/>
          <w:szCs w:val="16"/>
        </w:rPr>
        <w:t>ceně za 2</w:t>
      </w:r>
      <w:r w:rsidRPr="00AA0335">
        <w:rPr>
          <w:sz w:val="16"/>
          <w:szCs w:val="16"/>
        </w:rPr>
        <w:t xml:space="preserve"> MD služeb spočívajících v drobném rozvoji</w:t>
      </w:r>
      <w:bookmarkStart w:id="0" w:name="_GoBack"/>
      <w:bookmarkEnd w:id="0"/>
      <w:r w:rsidRPr="00AA0335">
        <w:rPr>
          <w:sz w:val="16"/>
          <w:szCs w:val="16"/>
        </w:rPr>
        <w:t>.</w:t>
      </w:r>
    </w:p>
    <w:p w14:paraId="0CB785F5" w14:textId="77777777" w:rsidR="00AA0335" w:rsidRPr="00C445C0" w:rsidRDefault="00AA0335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AA0335" w:rsidRPr="00C445C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F8F8E" w14:textId="77777777" w:rsidR="002A7081" w:rsidRDefault="002A7081" w:rsidP="00962258">
      <w:r>
        <w:separator/>
      </w:r>
    </w:p>
  </w:endnote>
  <w:endnote w:type="continuationSeparator" w:id="0">
    <w:p w14:paraId="6A484F1B" w14:textId="77777777" w:rsidR="002A7081" w:rsidRDefault="002A7081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47C1179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4A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4A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4F4AD63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4A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84A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46755" w14:textId="77777777" w:rsidR="002A7081" w:rsidRDefault="002A7081" w:rsidP="00962258">
      <w:r>
        <w:separator/>
      </w:r>
    </w:p>
  </w:footnote>
  <w:footnote w:type="continuationSeparator" w:id="0">
    <w:p w14:paraId="61D8BA46" w14:textId="77777777" w:rsidR="002A7081" w:rsidRDefault="002A7081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D127C"/>
    <w:multiLevelType w:val="hybridMultilevel"/>
    <w:tmpl w:val="DCDC5F22"/>
    <w:lvl w:ilvl="0" w:tplc="D862AB1C">
      <w:start w:val="960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F6633"/>
    <w:multiLevelType w:val="hybridMultilevel"/>
    <w:tmpl w:val="9724B2D8"/>
    <w:lvl w:ilvl="0" w:tplc="CF9AF7E4">
      <w:start w:val="960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BC109F7"/>
    <w:multiLevelType w:val="multilevel"/>
    <w:tmpl w:val="DE724A04"/>
    <w:lvl w:ilvl="0">
      <w:start w:val="1"/>
      <w:numFmt w:val="decimal"/>
      <w:pStyle w:val="Normlnlnek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993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A887AA2"/>
    <w:multiLevelType w:val="hybridMultilevel"/>
    <w:tmpl w:val="4008076C"/>
    <w:lvl w:ilvl="0" w:tplc="557CF338">
      <w:start w:val="960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6" w15:restartNumberingAfterBreak="0">
    <w:nsid w:val="7BE605A3"/>
    <w:multiLevelType w:val="hybridMultilevel"/>
    <w:tmpl w:val="EAD0C7C8"/>
    <w:lvl w:ilvl="0" w:tplc="1AB64044">
      <w:start w:val="960"/>
      <w:numFmt w:val="bullet"/>
      <w:lvlText w:val=""/>
      <w:lvlJc w:val="left"/>
      <w:pPr>
        <w:ind w:left="644" w:hanging="360"/>
      </w:pPr>
      <w:rPr>
        <w:rFonts w:ascii="Symbol" w:eastAsia="Verdana" w:hAnsi="Symbol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3"/>
  </w:num>
  <w:num w:numId="35">
    <w:abstractNumId w:val="17"/>
  </w:num>
  <w:num w:numId="36">
    <w:abstractNumId w:val="15"/>
  </w:num>
  <w:num w:numId="37">
    <w:abstractNumId w:val="5"/>
  </w:num>
  <w:num w:numId="38">
    <w:abstractNumId w:val="11"/>
  </w:num>
  <w:num w:numId="39">
    <w:abstractNumId w:val="1"/>
  </w:num>
  <w:num w:numId="40">
    <w:abstractNumId w:val="16"/>
  </w:num>
  <w:num w:numId="41">
    <w:abstractNumId w:val="7"/>
  </w:num>
  <w:num w:numId="4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A7081"/>
    <w:rsid w:val="002C31BF"/>
    <w:rsid w:val="002D02AB"/>
    <w:rsid w:val="002D08B1"/>
    <w:rsid w:val="002E0CD7"/>
    <w:rsid w:val="002F2EF9"/>
    <w:rsid w:val="00341DCF"/>
    <w:rsid w:val="00352EB6"/>
    <w:rsid w:val="00357BC6"/>
    <w:rsid w:val="003956C6"/>
    <w:rsid w:val="003C3747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5F6779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1877"/>
    <w:rsid w:val="007C589B"/>
    <w:rsid w:val="007E4A6E"/>
    <w:rsid w:val="007F56A7"/>
    <w:rsid w:val="00807DD0"/>
    <w:rsid w:val="008659F3"/>
    <w:rsid w:val="00886D4B"/>
    <w:rsid w:val="008914BC"/>
    <w:rsid w:val="00895406"/>
    <w:rsid w:val="008A3568"/>
    <w:rsid w:val="008D03B9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F392E"/>
    <w:rsid w:val="009F5508"/>
    <w:rsid w:val="009F7F54"/>
    <w:rsid w:val="00A16671"/>
    <w:rsid w:val="00A33F7C"/>
    <w:rsid w:val="00A6177B"/>
    <w:rsid w:val="00A66136"/>
    <w:rsid w:val="00AA0335"/>
    <w:rsid w:val="00AA4CBB"/>
    <w:rsid w:val="00AA592F"/>
    <w:rsid w:val="00AA65FA"/>
    <w:rsid w:val="00AA7351"/>
    <w:rsid w:val="00AD056F"/>
    <w:rsid w:val="00AD6731"/>
    <w:rsid w:val="00AE00B9"/>
    <w:rsid w:val="00AE0D05"/>
    <w:rsid w:val="00AF7B65"/>
    <w:rsid w:val="00B06191"/>
    <w:rsid w:val="00B15D0D"/>
    <w:rsid w:val="00B75EE1"/>
    <w:rsid w:val="00B77481"/>
    <w:rsid w:val="00B77BB1"/>
    <w:rsid w:val="00B8518B"/>
    <w:rsid w:val="00BD7E91"/>
    <w:rsid w:val="00C02D0A"/>
    <w:rsid w:val="00C03A6E"/>
    <w:rsid w:val="00C445C0"/>
    <w:rsid w:val="00C44F6A"/>
    <w:rsid w:val="00C47AE3"/>
    <w:rsid w:val="00C84A6F"/>
    <w:rsid w:val="00CD1FC4"/>
    <w:rsid w:val="00CF117F"/>
    <w:rsid w:val="00D21061"/>
    <w:rsid w:val="00D4108E"/>
    <w:rsid w:val="00D6163D"/>
    <w:rsid w:val="00D73D46"/>
    <w:rsid w:val="00D831A3"/>
    <w:rsid w:val="00DA5259"/>
    <w:rsid w:val="00DC75F3"/>
    <w:rsid w:val="00DD46F3"/>
    <w:rsid w:val="00DE56F2"/>
    <w:rsid w:val="00DF116D"/>
    <w:rsid w:val="00E36C4A"/>
    <w:rsid w:val="00E50364"/>
    <w:rsid w:val="00E771C6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77077"/>
    <w:rsid w:val="00F86BA6"/>
    <w:rsid w:val="00FC0FDA"/>
    <w:rsid w:val="00FC1B0C"/>
    <w:rsid w:val="00FC6389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paragraph" w:customStyle="1" w:styleId="Normlnlnek">
    <w:name w:val="Normální článek"/>
    <w:basedOn w:val="Nadpis1"/>
    <w:next w:val="Normlnodstavec"/>
    <w:qFormat/>
    <w:rsid w:val="00AA0335"/>
    <w:pPr>
      <w:numPr>
        <w:numId w:val="38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  <w:lang w:eastAsia="en-US"/>
    </w:rPr>
  </w:style>
  <w:style w:type="paragraph" w:customStyle="1" w:styleId="Normlnodstavec">
    <w:name w:val="Normální odstavec"/>
    <w:basedOn w:val="Nadpis2"/>
    <w:qFormat/>
    <w:rsid w:val="00AA0335"/>
    <w:pPr>
      <w:numPr>
        <w:ilvl w:val="1"/>
        <w:numId w:val="38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  <w:lang w:eastAsia="en-US"/>
    </w:rPr>
  </w:style>
  <w:style w:type="paragraph" w:customStyle="1" w:styleId="podlnek">
    <w:name w:val="podčlánek"/>
    <w:basedOn w:val="Nadpis3"/>
    <w:qFormat/>
    <w:rsid w:val="00AA0335"/>
    <w:pPr>
      <w:numPr>
        <w:ilvl w:val="2"/>
        <w:numId w:val="38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F043F9EA21E04F8453C54D432D4DE3" ma:contentTypeVersion="4" ma:contentTypeDescription="Vytvoří nový dokument" ma:contentTypeScope="" ma:versionID="df540ad2292ce6785aac96d07ce055d4">
  <xsd:schema xmlns:xsd="http://www.w3.org/2001/XMLSchema" xmlns:xs="http://www.w3.org/2001/XMLSchema" xmlns:p="http://schemas.microsoft.com/office/2006/metadata/properties" xmlns:ns2="40bad090-a904-455f-9b6c-d6edc70fc04b" xmlns:ns3="23d3615a-cae7-43e6-9537-8b531d9c31e3" targetNamespace="http://schemas.microsoft.com/office/2006/metadata/properties" ma:root="true" ma:fieldsID="ca6bb2aaa042afdabb4c459a1a6fa88d" ns2:_="" ns3:_="">
    <xsd:import namespace="40bad090-a904-455f-9b6c-d6edc70fc04b"/>
    <xsd:import namespace="23d3615a-cae7-43e6-9537-8b531d9c3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ad090-a904-455f-9b6c-d6edc70fc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3615a-cae7-43e6-9537-8b531d9c31e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AC01D1-2979-4728-993A-EEA20B8F8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ad090-a904-455f-9b6c-d6edc70fc04b"/>
    <ds:schemaRef ds:uri="23d3615a-cae7-43e6-9537-8b531d9c3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05DF4-616D-49E5-B548-D829F4BA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2</cp:revision>
  <cp:lastPrinted>2017-11-28T17:18:00Z</cp:lastPrinted>
  <dcterms:created xsi:type="dcterms:W3CDTF">2023-01-26T14:04:00Z</dcterms:created>
  <dcterms:modified xsi:type="dcterms:W3CDTF">2023-01-26T14:04:00Z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0x01010042F043F9EA21E04F8453C54D432D4DE3</vt:lpwstr>
  </property>
  <property fmtid="{D5CDD505-2E9C-101B-9397-08002B2CF9AE}" pid="3" name="URL">
    <vt:lpwstr/>
  </property>
</Properties>
</file>